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4EC" w:rsidRDefault="007451A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1874</wp:posOffset>
            </wp:positionH>
            <wp:positionV relativeFrom="paragraph">
              <wp:posOffset>1874</wp:posOffset>
            </wp:positionV>
            <wp:extent cx="9641113" cy="530564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4418" cy="5312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529" w:rsidRDefault="00B64529"/>
    <w:tbl>
      <w:tblPr>
        <w:tblpPr w:leftFromText="180" w:rightFromText="180" w:vertAnchor="text" w:horzAnchor="margin" w:tblpY="50"/>
        <w:tblW w:w="14786" w:type="dxa"/>
        <w:tblLook w:val="04A0" w:firstRow="1" w:lastRow="0" w:firstColumn="1" w:lastColumn="0" w:noHBand="0" w:noVBand="1"/>
      </w:tblPr>
      <w:tblGrid>
        <w:gridCol w:w="7393"/>
        <w:gridCol w:w="7393"/>
      </w:tblGrid>
      <w:tr w:rsidR="00B64529" w:rsidRPr="00973FF9" w:rsidTr="0055020D">
        <w:tc>
          <w:tcPr>
            <w:tcW w:w="7393" w:type="dxa"/>
            <w:shd w:val="clear" w:color="auto" w:fill="auto"/>
          </w:tcPr>
          <w:p w:rsidR="00B64529" w:rsidRPr="00B64529" w:rsidRDefault="00B64529" w:rsidP="0055020D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4529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1</w:t>
            </w:r>
          </w:p>
          <w:p w:rsidR="00B64529" w:rsidRPr="00973FF9" w:rsidRDefault="00B64529" w:rsidP="0055020D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7393" w:type="dxa"/>
            <w:shd w:val="clear" w:color="auto" w:fill="auto"/>
          </w:tcPr>
          <w:p w:rsidR="00B64529" w:rsidRPr="00973FF9" w:rsidRDefault="00B64529" w:rsidP="0055020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73FF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    Утверждаю:</w:t>
            </w:r>
          </w:p>
          <w:p w:rsidR="00B64529" w:rsidRPr="00973FF9" w:rsidRDefault="00B64529" w:rsidP="0055020D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973FF9">
              <w:rPr>
                <w:rFonts w:ascii="Times New Roman" w:hAnsi="Times New Roman" w:cs="Times New Roman"/>
                <w:sz w:val="32"/>
                <w:szCs w:val="32"/>
              </w:rPr>
              <w:t>Директор ГАПОУ КО «ЛИТ»</w:t>
            </w:r>
          </w:p>
          <w:p w:rsidR="00B64529" w:rsidRPr="00973FF9" w:rsidRDefault="00B64529" w:rsidP="0055020D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973FF9">
              <w:rPr>
                <w:rFonts w:ascii="Times New Roman" w:hAnsi="Times New Roman" w:cs="Times New Roman"/>
                <w:sz w:val="32"/>
                <w:szCs w:val="32"/>
              </w:rPr>
              <w:t>_____________В.М. Харламов</w:t>
            </w:r>
          </w:p>
          <w:p w:rsidR="00B64529" w:rsidRPr="00973FF9" w:rsidRDefault="00B64529" w:rsidP="0055020D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64529" w:rsidRPr="00973FF9" w:rsidRDefault="00B64529" w:rsidP="00B64529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973FF9">
              <w:rPr>
                <w:rFonts w:ascii="Times New Roman" w:hAnsi="Times New Roman" w:cs="Times New Roman"/>
                <w:sz w:val="32"/>
                <w:szCs w:val="32"/>
              </w:rPr>
              <w:t>___</w:t>
            </w:r>
            <w:r w:rsidRPr="00973FF9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3</w:t>
            </w:r>
            <w:r>
              <w:rPr>
                <w:rFonts w:ascii="Times New Roman" w:hAnsi="Times New Roman" w:cs="Times New Roman"/>
                <w:sz w:val="32"/>
                <w:szCs w:val="32"/>
                <w:u w:val="single"/>
              </w:rPr>
              <w:t>1</w:t>
            </w:r>
            <w:r w:rsidRPr="00973FF9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августа  </w:t>
            </w:r>
            <w:r w:rsidRPr="00973FF9">
              <w:rPr>
                <w:rFonts w:ascii="Times New Roman" w:hAnsi="Times New Roman" w:cs="Times New Roman"/>
                <w:sz w:val="32"/>
                <w:szCs w:val="32"/>
              </w:rPr>
              <w:t>________20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21</w:t>
            </w:r>
            <w:r w:rsidRPr="00973FF9">
              <w:rPr>
                <w:rFonts w:ascii="Times New Roman" w:hAnsi="Times New Roman" w:cs="Times New Roman"/>
                <w:sz w:val="32"/>
                <w:szCs w:val="32"/>
              </w:rPr>
              <w:t xml:space="preserve"> г.</w:t>
            </w:r>
          </w:p>
        </w:tc>
      </w:tr>
      <w:tr w:rsidR="00B64529" w:rsidRPr="00973FF9" w:rsidTr="0055020D">
        <w:trPr>
          <w:trHeight w:val="68"/>
        </w:trPr>
        <w:tc>
          <w:tcPr>
            <w:tcW w:w="7393" w:type="dxa"/>
            <w:shd w:val="clear" w:color="auto" w:fill="auto"/>
          </w:tcPr>
          <w:p w:rsidR="00B64529" w:rsidRPr="00973FF9" w:rsidRDefault="00B64529" w:rsidP="0055020D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973FF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7393" w:type="dxa"/>
            <w:shd w:val="clear" w:color="auto" w:fill="auto"/>
          </w:tcPr>
          <w:p w:rsidR="00B64529" w:rsidRPr="00973FF9" w:rsidRDefault="00B64529" w:rsidP="0055020D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B64529" w:rsidRPr="00973FF9" w:rsidRDefault="00B64529" w:rsidP="00B64529">
      <w:pPr>
        <w:rPr>
          <w:rFonts w:ascii="Times New Roman" w:hAnsi="Times New Roman" w:cs="Times New Roman"/>
          <w:sz w:val="32"/>
          <w:szCs w:val="32"/>
        </w:rPr>
      </w:pPr>
    </w:p>
    <w:p w:rsidR="00B64529" w:rsidRPr="00973FF9" w:rsidRDefault="00B64529" w:rsidP="00B645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3FF9">
        <w:rPr>
          <w:rFonts w:ascii="Times New Roman" w:hAnsi="Times New Roman" w:cs="Times New Roman"/>
          <w:b/>
          <w:sz w:val="32"/>
          <w:szCs w:val="32"/>
        </w:rPr>
        <w:t>УЧЕБНЫЙ ПЛАН</w:t>
      </w:r>
    </w:p>
    <w:p w:rsidR="00B64529" w:rsidRPr="00973FF9" w:rsidRDefault="00B64529" w:rsidP="00B64529">
      <w:pPr>
        <w:jc w:val="center"/>
        <w:rPr>
          <w:rFonts w:ascii="Times New Roman" w:hAnsi="Times New Roman" w:cs="Times New Roman"/>
          <w:sz w:val="32"/>
          <w:szCs w:val="32"/>
        </w:rPr>
      </w:pPr>
      <w:r w:rsidRPr="00973FF9">
        <w:rPr>
          <w:rFonts w:ascii="Times New Roman" w:hAnsi="Times New Roman" w:cs="Times New Roman"/>
          <w:sz w:val="32"/>
          <w:szCs w:val="32"/>
        </w:rPr>
        <w:t>Государственного автономного профессионального образовательного учреждения</w:t>
      </w:r>
    </w:p>
    <w:p w:rsidR="00B64529" w:rsidRPr="00973FF9" w:rsidRDefault="00B64529" w:rsidP="00B64529">
      <w:pPr>
        <w:jc w:val="center"/>
        <w:rPr>
          <w:rFonts w:ascii="Times New Roman" w:hAnsi="Times New Roman" w:cs="Times New Roman"/>
          <w:sz w:val="32"/>
          <w:szCs w:val="32"/>
        </w:rPr>
      </w:pPr>
      <w:r w:rsidRPr="00973FF9">
        <w:rPr>
          <w:rFonts w:ascii="Times New Roman" w:hAnsi="Times New Roman" w:cs="Times New Roman"/>
          <w:sz w:val="32"/>
          <w:szCs w:val="32"/>
        </w:rPr>
        <w:t>Калужской области «Людиновский индустриальный техникум»</w:t>
      </w:r>
    </w:p>
    <w:p w:rsidR="00B64529" w:rsidRPr="00973FF9" w:rsidRDefault="00B64529" w:rsidP="00B64529">
      <w:pPr>
        <w:jc w:val="center"/>
        <w:rPr>
          <w:rFonts w:ascii="Times New Roman" w:hAnsi="Times New Roman" w:cs="Times New Roman"/>
          <w:sz w:val="32"/>
          <w:szCs w:val="32"/>
        </w:rPr>
      </w:pPr>
      <w:r w:rsidRPr="00973FF9">
        <w:rPr>
          <w:rFonts w:ascii="Times New Roman" w:hAnsi="Times New Roman" w:cs="Times New Roman"/>
          <w:sz w:val="32"/>
          <w:szCs w:val="32"/>
        </w:rPr>
        <w:t xml:space="preserve">по программе подготовки квалифицированных рабочих, служащих </w:t>
      </w:r>
    </w:p>
    <w:p w:rsidR="00B64529" w:rsidRPr="00973FF9" w:rsidRDefault="00B64529" w:rsidP="00B64529">
      <w:pPr>
        <w:jc w:val="center"/>
        <w:rPr>
          <w:rFonts w:ascii="Times New Roman" w:hAnsi="Times New Roman" w:cs="Times New Roman"/>
          <w:sz w:val="32"/>
          <w:szCs w:val="32"/>
        </w:rPr>
      </w:pPr>
      <w:r w:rsidRPr="00973FF9">
        <w:rPr>
          <w:rFonts w:ascii="Times New Roman" w:hAnsi="Times New Roman" w:cs="Times New Roman"/>
          <w:sz w:val="32"/>
          <w:szCs w:val="32"/>
        </w:rPr>
        <w:t>по профессии</w:t>
      </w:r>
    </w:p>
    <w:p w:rsidR="00B64529" w:rsidRPr="00973FF9" w:rsidRDefault="00B64529" w:rsidP="00B6452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64529" w:rsidRPr="00973FF9" w:rsidRDefault="00B64529" w:rsidP="00B645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3FF9">
        <w:rPr>
          <w:rFonts w:ascii="Times New Roman" w:hAnsi="Times New Roman" w:cs="Times New Roman"/>
          <w:b/>
          <w:sz w:val="32"/>
          <w:szCs w:val="32"/>
        </w:rPr>
        <w:t>15.01.3</w:t>
      </w: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973FF9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Токарь на </w:t>
      </w:r>
      <w:r w:rsidRPr="00973FF9">
        <w:rPr>
          <w:rFonts w:ascii="Times New Roman" w:hAnsi="Times New Roman" w:cs="Times New Roman"/>
          <w:b/>
          <w:sz w:val="32"/>
          <w:szCs w:val="32"/>
        </w:rPr>
        <w:t>станк</w:t>
      </w:r>
      <w:r>
        <w:rPr>
          <w:rFonts w:ascii="Times New Roman" w:hAnsi="Times New Roman" w:cs="Times New Roman"/>
          <w:b/>
          <w:sz w:val="32"/>
          <w:szCs w:val="32"/>
        </w:rPr>
        <w:t>ах</w:t>
      </w:r>
      <w:r w:rsidRPr="00973FF9">
        <w:rPr>
          <w:rFonts w:ascii="Times New Roman" w:hAnsi="Times New Roman" w:cs="Times New Roman"/>
          <w:b/>
          <w:sz w:val="32"/>
          <w:szCs w:val="32"/>
        </w:rPr>
        <w:t xml:space="preserve"> с </w:t>
      </w:r>
      <w:r>
        <w:rPr>
          <w:rFonts w:ascii="Times New Roman" w:hAnsi="Times New Roman" w:cs="Times New Roman"/>
          <w:b/>
          <w:sz w:val="32"/>
          <w:szCs w:val="32"/>
        </w:rPr>
        <w:t xml:space="preserve">числовым </w:t>
      </w:r>
      <w:r w:rsidRPr="00973FF9">
        <w:rPr>
          <w:rFonts w:ascii="Times New Roman" w:hAnsi="Times New Roman" w:cs="Times New Roman"/>
          <w:b/>
          <w:sz w:val="32"/>
          <w:szCs w:val="32"/>
        </w:rPr>
        <w:t>программным управлением</w:t>
      </w:r>
    </w:p>
    <w:p w:rsidR="00B64529" w:rsidRPr="00973FF9" w:rsidRDefault="00B64529" w:rsidP="00B64529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786" w:type="dxa"/>
        <w:jc w:val="center"/>
        <w:tblLook w:val="04A0" w:firstRow="1" w:lastRow="0" w:firstColumn="1" w:lastColumn="0" w:noHBand="0" w:noVBand="1"/>
      </w:tblPr>
      <w:tblGrid>
        <w:gridCol w:w="6488"/>
        <w:gridCol w:w="8298"/>
      </w:tblGrid>
      <w:tr w:rsidR="00B64529" w:rsidRPr="00973FF9" w:rsidTr="0055020D">
        <w:trPr>
          <w:jc w:val="center"/>
        </w:trPr>
        <w:tc>
          <w:tcPr>
            <w:tcW w:w="6488" w:type="dxa"/>
            <w:shd w:val="clear" w:color="auto" w:fill="auto"/>
          </w:tcPr>
          <w:p w:rsidR="00B64529" w:rsidRPr="00973FF9" w:rsidRDefault="00B64529" w:rsidP="0055020D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298" w:type="dxa"/>
            <w:shd w:val="clear" w:color="auto" w:fill="auto"/>
          </w:tcPr>
          <w:p w:rsidR="00B64529" w:rsidRPr="00973FF9" w:rsidRDefault="00B64529" w:rsidP="005502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73FF9">
              <w:rPr>
                <w:rFonts w:ascii="Times New Roman" w:hAnsi="Times New Roman" w:cs="Times New Roman"/>
                <w:b/>
                <w:sz w:val="32"/>
                <w:szCs w:val="32"/>
              </w:rPr>
              <w:t>Квалификация:</w:t>
            </w:r>
            <w:r w:rsidRPr="00973FF9"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Токарь</w:t>
            </w:r>
          </w:p>
          <w:p w:rsidR="00B64529" w:rsidRPr="00973FF9" w:rsidRDefault="00B64529" w:rsidP="0055020D">
            <w:pPr>
              <w:tabs>
                <w:tab w:val="left" w:pos="3816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73FF9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Токарь-расточник</w:t>
            </w:r>
            <w:r w:rsidRPr="00973FF9"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  <w:p w:rsidR="00B64529" w:rsidRPr="00973FF9" w:rsidRDefault="00B64529" w:rsidP="005502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73FF9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                       </w:t>
            </w:r>
          </w:p>
          <w:p w:rsidR="00B64529" w:rsidRPr="00973FF9" w:rsidRDefault="00B64529" w:rsidP="005502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73FF9">
              <w:rPr>
                <w:rFonts w:ascii="Times New Roman" w:hAnsi="Times New Roman" w:cs="Times New Roman"/>
                <w:b/>
                <w:sz w:val="32"/>
                <w:szCs w:val="32"/>
              </w:rPr>
              <w:t>Форма обучения:</w:t>
            </w:r>
            <w:r w:rsidRPr="00973FF9">
              <w:rPr>
                <w:rFonts w:ascii="Times New Roman" w:hAnsi="Times New Roman" w:cs="Times New Roman"/>
                <w:sz w:val="32"/>
                <w:szCs w:val="32"/>
              </w:rPr>
              <w:t xml:space="preserve"> очная</w:t>
            </w:r>
          </w:p>
          <w:p w:rsidR="00B64529" w:rsidRPr="00973FF9" w:rsidRDefault="00B64529" w:rsidP="0055020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73FF9">
              <w:rPr>
                <w:rFonts w:ascii="Times New Roman" w:hAnsi="Times New Roman" w:cs="Times New Roman"/>
                <w:b/>
                <w:sz w:val="32"/>
                <w:szCs w:val="32"/>
              </w:rPr>
              <w:t>Нормативный срок обучения</w:t>
            </w:r>
            <w:r w:rsidRPr="00973FF9">
              <w:rPr>
                <w:rFonts w:ascii="Times New Roman" w:hAnsi="Times New Roman" w:cs="Times New Roman"/>
                <w:sz w:val="32"/>
                <w:szCs w:val="32"/>
              </w:rPr>
              <w:t>: 2 года 10 месяцев</w:t>
            </w:r>
          </w:p>
          <w:p w:rsidR="00B64529" w:rsidRPr="00973FF9" w:rsidRDefault="00B64529" w:rsidP="0055020D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73FF9">
              <w:rPr>
                <w:rFonts w:ascii="Times New Roman" w:hAnsi="Times New Roman" w:cs="Times New Roman"/>
                <w:i/>
                <w:sz w:val="32"/>
                <w:szCs w:val="32"/>
              </w:rPr>
              <w:t>на базе основного общего образования</w:t>
            </w:r>
          </w:p>
        </w:tc>
      </w:tr>
    </w:tbl>
    <w:p w:rsidR="00B64529" w:rsidRDefault="00B64529" w:rsidP="00B645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B64529">
          <w:footerReference w:type="default" r:id="rId8"/>
          <w:pgSz w:w="16838" w:h="11906" w:orient="landscape"/>
          <w:pgMar w:top="851" w:right="851" w:bottom="1134" w:left="851" w:header="0" w:footer="709" w:gutter="0"/>
          <w:cols w:space="720"/>
          <w:formProt w:val="0"/>
          <w:docGrid w:linePitch="381"/>
        </w:sectPr>
      </w:pPr>
    </w:p>
    <w:p w:rsidR="00B64529" w:rsidRDefault="00B64529"/>
    <w:p w:rsidR="00B64529" w:rsidRDefault="00B64529"/>
    <w:tbl>
      <w:tblPr>
        <w:tblW w:w="15153" w:type="dxa"/>
        <w:tblInd w:w="108" w:type="dxa"/>
        <w:tblLook w:val="04A0" w:firstRow="1" w:lastRow="0" w:firstColumn="1" w:lastColumn="0" w:noHBand="0" w:noVBand="1"/>
      </w:tblPr>
      <w:tblGrid>
        <w:gridCol w:w="965"/>
        <w:gridCol w:w="2813"/>
        <w:gridCol w:w="796"/>
        <w:gridCol w:w="548"/>
        <w:gridCol w:w="549"/>
        <w:gridCol w:w="398"/>
        <w:gridCol w:w="549"/>
        <w:gridCol w:w="636"/>
        <w:gridCol w:w="538"/>
        <w:gridCol w:w="516"/>
        <w:gridCol w:w="398"/>
        <w:gridCol w:w="441"/>
        <w:gridCol w:w="718"/>
        <w:gridCol w:w="880"/>
        <w:gridCol w:w="1001"/>
        <w:gridCol w:w="1001"/>
        <w:gridCol w:w="1004"/>
        <w:gridCol w:w="1493"/>
      </w:tblGrid>
      <w:tr w:rsidR="00B64529" w:rsidRPr="00B64529" w:rsidTr="00B64529">
        <w:trPr>
          <w:trHeight w:val="267"/>
        </w:trPr>
        <w:tc>
          <w:tcPr>
            <w:tcW w:w="1515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План образовательной деятельности  15.01.33 Токарь на  станках с числовым программным управлением </w:t>
            </w:r>
          </w:p>
        </w:tc>
      </w:tr>
      <w:tr w:rsidR="00B64529" w:rsidRPr="00B64529" w:rsidTr="00B64529">
        <w:trPr>
          <w:trHeight w:val="194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B64529" w:rsidRPr="00B64529" w:rsidTr="00B64529">
        <w:trPr>
          <w:trHeight w:val="500"/>
        </w:trPr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индекс</w:t>
            </w:r>
          </w:p>
        </w:tc>
        <w:tc>
          <w:tcPr>
            <w:tcW w:w="3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учебных циклов, дисциплин, профессиональных модулей, МДК, практик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Формы промежуточной аттестации</w:t>
            </w:r>
          </w:p>
        </w:tc>
        <w:tc>
          <w:tcPr>
            <w:tcW w:w="370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Объем образовательной программы (академических часов)</w:t>
            </w:r>
          </w:p>
        </w:tc>
        <w:tc>
          <w:tcPr>
            <w:tcW w:w="58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Распределение  нагрузки </w:t>
            </w:r>
          </w:p>
        </w:tc>
      </w:tr>
      <w:tr w:rsidR="00B64529" w:rsidRPr="00B64529" w:rsidTr="00B64529">
        <w:trPr>
          <w:trHeight w:val="318"/>
        </w:trPr>
        <w:tc>
          <w:tcPr>
            <w:tcW w:w="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Зачеты</w:t>
            </w:r>
          </w:p>
        </w:tc>
        <w:tc>
          <w:tcPr>
            <w:tcW w:w="6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Экзамены</w:t>
            </w:r>
          </w:p>
        </w:tc>
        <w:tc>
          <w:tcPr>
            <w:tcW w:w="5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Самостоятельная работа</w:t>
            </w:r>
          </w:p>
        </w:tc>
        <w:tc>
          <w:tcPr>
            <w:tcW w:w="283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Нагрузка во взаимодействии с преподавателем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I курс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II курс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III курс</w:t>
            </w:r>
          </w:p>
        </w:tc>
      </w:tr>
      <w:tr w:rsidR="00B64529" w:rsidRPr="00B64529" w:rsidTr="00B64529">
        <w:trPr>
          <w:trHeight w:val="318"/>
        </w:trPr>
        <w:tc>
          <w:tcPr>
            <w:tcW w:w="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3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курсам и семестрам (час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proofErr w:type="gramEnd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</w:t>
            </w:r>
            <w:proofErr w:type="gramEnd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семестр)</w:t>
            </w:r>
          </w:p>
        </w:tc>
      </w:tr>
      <w:tr w:rsidR="00B64529" w:rsidRPr="00B64529" w:rsidTr="00B64529">
        <w:trPr>
          <w:trHeight w:val="743"/>
        </w:trPr>
        <w:tc>
          <w:tcPr>
            <w:tcW w:w="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всего во взаимодействии с преподавателем</w:t>
            </w: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 учебным дисциплинам и МДК</w:t>
            </w:r>
          </w:p>
        </w:tc>
        <w:tc>
          <w:tcPr>
            <w:tcW w:w="4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Практики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Консультация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Промежуточная аттестация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семестр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семестр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семестр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семестр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семестр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семестр</w:t>
            </w:r>
          </w:p>
        </w:tc>
      </w:tr>
      <w:tr w:rsidR="00B64529" w:rsidRPr="00B64529" w:rsidTr="00B64529">
        <w:trPr>
          <w:trHeight w:val="1531"/>
        </w:trPr>
        <w:tc>
          <w:tcPr>
            <w:tcW w:w="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Теоретическое обучение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Лабораторные и практические занятия</w:t>
            </w:r>
          </w:p>
        </w:tc>
        <w:tc>
          <w:tcPr>
            <w:tcW w:w="4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17нед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22нед</w:t>
            </w: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(21т+1п/а)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17нед </w:t>
            </w: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(16т/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+1п/а)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21нед </w:t>
            </w: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(20т/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+1п/а)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18нед </w:t>
            </w: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(17т/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+1п/а)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23нед </w:t>
            </w: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1п</w:t>
            </w:r>
            <w:proofErr w:type="gramEnd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/а+2ГИА+20ПП)</w:t>
            </w:r>
          </w:p>
        </w:tc>
      </w:tr>
      <w:tr w:rsidR="00B64529" w:rsidRPr="00B64529" w:rsidTr="00B64529">
        <w:trPr>
          <w:trHeight w:val="279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18</w:t>
            </w:r>
          </w:p>
        </w:tc>
      </w:tr>
      <w:tr w:rsidR="00B64529" w:rsidRPr="00B64529" w:rsidTr="00B64529">
        <w:trPr>
          <w:trHeight w:val="279"/>
        </w:trPr>
        <w:tc>
          <w:tcPr>
            <w:tcW w:w="9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ОО.00</w:t>
            </w:r>
          </w:p>
        </w:tc>
        <w:tc>
          <w:tcPr>
            <w:tcW w:w="33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Общеобразовательный цикл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0З/13ДЗ/3Э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2072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2052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B64529" w:rsidRPr="00B64529" w:rsidTr="00B64529">
        <w:trPr>
          <w:trHeight w:val="279"/>
        </w:trPr>
        <w:tc>
          <w:tcPr>
            <w:tcW w:w="9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ОУП.00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Обязательные учебные предметы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0З/13ДЗ/3Э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1645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1625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1585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ОУП.01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Русский язык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-,-,-,Э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ОУП.02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645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ОУП.03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Иностранный язык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645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318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ОУП.04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-,-,-,Э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645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ОУП.05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645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ОУП.06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645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303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ОУП.07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645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ОУП.08</w:t>
            </w:r>
          </w:p>
        </w:tc>
        <w:tc>
          <w:tcPr>
            <w:tcW w:w="3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Астрономия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645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Индивидуальный проект</w:t>
            </w:r>
            <w:proofErr w:type="gram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645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ОУП.09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-,-,-,-,ДЗ,-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645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ОУП.10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Физика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-,-,-,-,-,-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-,Э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,-,-,-,-.</w:t>
            </w:r>
            <w:proofErr w:type="gramEnd"/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645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ОУП.11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Родная литература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-,-,-,-</w:t>
            </w: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lastRenderedPageBreak/>
              <w:t>,ДЗ,-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lastRenderedPageBreak/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6452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79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B645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ОУП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3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Дополнительные учебные предметы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ОУП.12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Введение в специальность 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,Д</w:t>
            </w:r>
            <w:proofErr w:type="gramEnd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З,-,ДЗ,-,ДЗ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ОП.00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Общепрофессиональный учебный цикл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0З/6ДЗ/0Э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ОП.01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Технические измерения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,-,-,-,-,-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ОП.02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Техническая графика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ОП.03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Основы электротехники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-,-,-,-,ДЗ,-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ОП.04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Основы материаловедения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,-,-,-,-,-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ОП.05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Основы предпринимательской деятельности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-,-,-,-,-,-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ОП.06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Охрана труда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-,-,-,-,ДЗ,-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ОП.07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-,-,-,-,ДЗ,-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ОП.08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Безопасность жизнедеятельности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-,-,-,-,-,ДЗ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АДД.00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Адаптационные дисциплины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П.00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Профессиональный цикл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0З/8ДЗ/4Э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0/0/4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720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ПМ.00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Профессиональные модули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0З/8ДЗ/4Э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0/0/4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1332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720</w:t>
            </w:r>
          </w:p>
        </w:tc>
      </w:tr>
      <w:tr w:rsidR="00B64529" w:rsidRPr="00B64529" w:rsidTr="00B64529">
        <w:trPr>
          <w:trHeight w:val="6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ПМ.01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Изготовление деталей на токарных станках  по стадиям технологического процесса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0З/3ДЗ/1Э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0/0/1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454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</w:tr>
      <w:tr w:rsidR="00B64529" w:rsidRPr="00B64529" w:rsidTr="00B64529">
        <w:trPr>
          <w:trHeight w:val="485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МДК 01.01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Изготовление деталей на токарных станках  по стадиям технологического процесса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342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УП.01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,-,-,-,-,-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ПП.01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 xml:space="preserve"> Эм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72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ПМ.02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Изготовление деталей на токарно-расточных станках  по стадиям технологического процесса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0З/2ДЗ/1Э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0/0/1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</w:tr>
      <w:tr w:rsidR="00B64529" w:rsidRPr="00B64529" w:rsidTr="00B64529">
        <w:trPr>
          <w:trHeight w:val="485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МДК. 02.01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Изготовление деталей на токарно-расточных станках  по стадиям технологического процесса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-,-,-,-,-,-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УП.02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152400</wp:posOffset>
                  </wp:positionV>
                  <wp:extent cx="22860" cy="1912620"/>
                  <wp:effectExtent l="0" t="0" r="0" b="0"/>
                  <wp:wrapNone/>
                  <wp:docPr id="3" name="Line 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9822180" y="9395460"/>
                            <a:ext cx="0" cy="1897380"/>
                            <a:chOff x="9822180" y="9395460"/>
                            <a:chExt cx="0" cy="1897380"/>
                          </a:xfrm>
                        </a:grpSpPr>
                        <a:sp>
                          <a:nvSpPr>
                            <a:cNvPr id="1151" name="Line 4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9822180" y="10370820"/>
                              <a:ext cx="0" cy="18973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0"/>
            </w:tblGrid>
            <w:tr w:rsidR="00B64529" w:rsidRPr="00B64529" w:rsidTr="00B64529">
              <w:trPr>
                <w:trHeight w:val="267"/>
                <w:tblCellSpacing w:w="0" w:type="dxa"/>
              </w:trPr>
              <w:tc>
                <w:tcPr>
                  <w:tcW w:w="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64529" w:rsidRPr="00B64529" w:rsidRDefault="00B64529" w:rsidP="00B6452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6452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B64529" w:rsidRPr="00B64529" w:rsidRDefault="00B64529" w:rsidP="00B6452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ПП.02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-,-,-,-,ДЗ,-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 xml:space="preserve"> Эм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72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ПМ.03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  <w:lang w:eastAsia="ru-RU"/>
              </w:rPr>
              <w:t>Изготовление деталей на токарных станках с числовым программным управлением по стадиям технологического процесса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0З/3ДЗ/1Э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0/0/2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918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828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</w:t>
            </w:r>
          </w:p>
        </w:tc>
      </w:tr>
      <w:tr w:rsidR="00B64529" w:rsidRPr="00B64529" w:rsidTr="00B64529">
        <w:trPr>
          <w:trHeight w:val="72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МДК.03.01.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Изготовление деталей на токарных станках с числовым программным управлением по стадиям технологического процесса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 xml:space="preserve"> -,-,-,-,Э-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УП.03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-,-,-,ДЗ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,-,-</w:t>
            </w:r>
            <w:proofErr w:type="gramEnd"/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ПП.03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-,-,-,-,-,ДЗ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 xml:space="preserve"> Эм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648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648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648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Промежуточная аттестация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</w:tr>
      <w:tr w:rsidR="00B64529" w:rsidRPr="00B64529" w:rsidTr="00B64529">
        <w:trPr>
          <w:trHeight w:val="485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ГИА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Государственная итоговая аттестация (в виде демонстрационного экзамена)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B64529" w:rsidRPr="00B64529" w:rsidTr="00B64529">
        <w:trPr>
          <w:trHeight w:val="267"/>
        </w:trPr>
        <w:tc>
          <w:tcPr>
            <w:tcW w:w="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0З/27ДЗ/7Э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ru-RU"/>
              </w:rPr>
              <w:t>0/0/7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4268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160AF2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4428</w:t>
            </w:r>
            <w:bookmarkStart w:id="0" w:name="_GoBack"/>
            <w:bookmarkEnd w:id="0"/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2432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828</w:t>
            </w:r>
          </w:p>
        </w:tc>
      </w:tr>
      <w:tr w:rsidR="00B64529" w:rsidRPr="00B64529" w:rsidTr="00B64529">
        <w:trPr>
          <w:trHeight w:val="333"/>
        </w:trPr>
        <w:tc>
          <w:tcPr>
            <w:tcW w:w="649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Консультации на учебную группу из расчета 4 часа                         </w:t>
            </w:r>
          </w:p>
        </w:tc>
        <w:tc>
          <w:tcPr>
            <w:tcW w:w="5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B64529" w:rsidRPr="00B64529" w:rsidRDefault="00B64529" w:rsidP="00B6452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всего </w:t>
            </w: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дисциплина и МДК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B64529" w:rsidRPr="00B64529" w:rsidTr="00B64529">
        <w:trPr>
          <w:trHeight w:val="349"/>
        </w:trPr>
        <w:tc>
          <w:tcPr>
            <w:tcW w:w="649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учебной практики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</w:t>
            </w:r>
          </w:p>
        </w:tc>
      </w:tr>
      <w:tr w:rsidR="00B64529" w:rsidRPr="00B64529" w:rsidTr="00B64529">
        <w:trPr>
          <w:trHeight w:val="349"/>
        </w:trPr>
        <w:tc>
          <w:tcPr>
            <w:tcW w:w="6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ГИА.00 Государственная итоговая аттестация</w:t>
            </w:r>
          </w:p>
        </w:tc>
        <w:tc>
          <w:tcPr>
            <w:tcW w:w="5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производственной практики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648</w:t>
            </w:r>
          </w:p>
        </w:tc>
      </w:tr>
      <w:tr w:rsidR="00B64529" w:rsidRPr="00B64529" w:rsidTr="00B64529">
        <w:trPr>
          <w:trHeight w:val="327"/>
        </w:trPr>
        <w:tc>
          <w:tcPr>
            <w:tcW w:w="649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ГИА.00 Государственная итоговая аттестация (выпускная практическая квалификационная работа и письменная </w:t>
            </w:r>
            <w:proofErr w:type="spellStart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экзаменнационная</w:t>
            </w:r>
            <w:proofErr w:type="spellEnd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работа) с 15 июня по 28 июня - 2 недели</w:t>
            </w:r>
          </w:p>
        </w:tc>
        <w:tc>
          <w:tcPr>
            <w:tcW w:w="5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экзаменов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B64529" w:rsidRPr="00B64529" w:rsidTr="00B64529">
        <w:trPr>
          <w:trHeight w:val="315"/>
        </w:trPr>
        <w:tc>
          <w:tcPr>
            <w:tcW w:w="649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дифф</w:t>
            </w:r>
            <w:proofErr w:type="gramStart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.з</w:t>
            </w:r>
            <w:proofErr w:type="gramEnd"/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ачетов</w:t>
            </w:r>
            <w:proofErr w:type="spellEnd"/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B64529" w:rsidRPr="00B64529" w:rsidTr="00B64529">
        <w:trPr>
          <w:trHeight w:val="291"/>
        </w:trPr>
        <w:tc>
          <w:tcPr>
            <w:tcW w:w="649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зачетов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4529" w:rsidRPr="00B64529" w:rsidRDefault="00B64529" w:rsidP="00B6452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452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B64529" w:rsidRDefault="00B64529"/>
    <w:sectPr w:rsidR="00B64529" w:rsidSect="00B64529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0BD" w:rsidRDefault="003C20BD">
      <w:r>
        <w:separator/>
      </w:r>
    </w:p>
  </w:endnote>
  <w:endnote w:type="continuationSeparator" w:id="0">
    <w:p w:rsidR="003C20BD" w:rsidRDefault="003C2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D93" w:rsidRDefault="003C20BD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Frame2" o:spid="_x0000_s2049" type="#_x0000_t202" style="position:absolute;margin-left:0;margin-top:.05pt;width:12.05pt;height:13.8pt;z-index:251660288;visibility:visible;mso-wrap-distance-left:0;mso-wrap-distance-right:0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" stroked="f">
          <v:fill opacity="0"/>
          <v:textbox inset="0,0,0,0">
            <w:txbxContent>
              <w:p w:rsidR="00EF4D93" w:rsidRDefault="00173370">
                <w:pPr>
                  <w:pStyle w:val="a5"/>
                </w:pPr>
                <w:r>
                  <w:rPr>
                    <w:rStyle w:val="a7"/>
                  </w:rPr>
                  <w:fldChar w:fldCharType="begin"/>
                </w:r>
                <w:r>
                  <w:rPr>
                    <w:rStyle w:val="a7"/>
                  </w:rPr>
                  <w:instrText>PAGE</w:instrText>
                </w:r>
                <w:r>
                  <w:rPr>
                    <w:rStyle w:val="a7"/>
                  </w:rPr>
                  <w:fldChar w:fldCharType="separate"/>
                </w:r>
                <w:r w:rsidR="00160AF2">
                  <w:rPr>
                    <w:rStyle w:val="a7"/>
                    <w:noProof/>
                  </w:rPr>
                  <w:t>4</w:t>
                </w:r>
                <w:r>
                  <w:rPr>
                    <w:rStyle w:val="a7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0BD" w:rsidRDefault="003C20BD">
      <w:r>
        <w:separator/>
      </w:r>
    </w:p>
  </w:footnote>
  <w:footnote w:type="continuationSeparator" w:id="0">
    <w:p w:rsidR="003C20BD" w:rsidRDefault="003C20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4529"/>
    <w:rsid w:val="00160AF2"/>
    <w:rsid w:val="00173370"/>
    <w:rsid w:val="003C20BD"/>
    <w:rsid w:val="00661B80"/>
    <w:rsid w:val="006F79BC"/>
    <w:rsid w:val="007451AC"/>
    <w:rsid w:val="007C16C6"/>
    <w:rsid w:val="00971FAD"/>
    <w:rsid w:val="00B64529"/>
    <w:rsid w:val="00BB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452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64529"/>
    <w:rPr>
      <w:color w:val="800080"/>
      <w:u w:val="single"/>
    </w:rPr>
  </w:style>
  <w:style w:type="paragraph" w:customStyle="1" w:styleId="font5">
    <w:name w:val="font5"/>
    <w:basedOn w:val="a"/>
    <w:rsid w:val="00B64529"/>
    <w:pP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3">
    <w:name w:val="xl63"/>
    <w:basedOn w:val="a"/>
    <w:rsid w:val="00B6452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B64529"/>
    <w:pP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5">
    <w:name w:val="xl65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7">
    <w:name w:val="xl67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8">
    <w:name w:val="xl68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69">
    <w:name w:val="xl69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70">
    <w:name w:val="xl70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4">
    <w:name w:val="xl74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8">
    <w:name w:val="xl78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1">
    <w:name w:val="xl91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92">
    <w:name w:val="xl92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94">
    <w:name w:val="xl94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645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8">
    <w:name w:val="xl98"/>
    <w:basedOn w:val="a"/>
    <w:rsid w:val="00B645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B645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1">
    <w:name w:val="xl101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02">
    <w:name w:val="xl102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B6452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5">
    <w:name w:val="xl105"/>
    <w:basedOn w:val="a"/>
    <w:rsid w:val="00B6452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6">
    <w:name w:val="xl106"/>
    <w:basedOn w:val="a"/>
    <w:rsid w:val="00B6452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7">
    <w:name w:val="xl107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xl108">
    <w:name w:val="xl108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0">
    <w:name w:val="xl110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B6452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2">
    <w:name w:val="xl112"/>
    <w:basedOn w:val="a"/>
    <w:rsid w:val="00B6452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3">
    <w:name w:val="xl113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4">
    <w:name w:val="xl114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15">
    <w:name w:val="xl115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6">
    <w:name w:val="xl116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"/>
    <w:rsid w:val="00B6452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8">
    <w:name w:val="xl118"/>
    <w:basedOn w:val="a"/>
    <w:rsid w:val="00B6452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2">
    <w:name w:val="xl122"/>
    <w:basedOn w:val="a"/>
    <w:rsid w:val="00B6452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25">
    <w:name w:val="xl125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26">
    <w:name w:val="xl126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27">
    <w:name w:val="xl127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28">
    <w:name w:val="xl128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B64529"/>
    <w:pPr>
      <w:spacing w:before="100" w:beforeAutospacing="1" w:after="100" w:afterAutospacing="1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B6452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B6452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B6452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B6452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6">
    <w:name w:val="xl136"/>
    <w:basedOn w:val="a"/>
    <w:rsid w:val="00B6452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B6452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B645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0">
    <w:name w:val="xl140"/>
    <w:basedOn w:val="a"/>
    <w:rsid w:val="00B645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B645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B645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B645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B645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B6452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9">
    <w:name w:val="xl149"/>
    <w:basedOn w:val="a"/>
    <w:rsid w:val="00B6452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B6452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B6452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B6452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B645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B645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B645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B64529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B64529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B64529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B64529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B64529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B64529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B6452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B64529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B645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B645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B645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B645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8">
    <w:name w:val="xl168"/>
    <w:basedOn w:val="a"/>
    <w:rsid w:val="00B645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9">
    <w:name w:val="xl169"/>
    <w:basedOn w:val="a"/>
    <w:rsid w:val="00B645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1">
    <w:name w:val="xl171"/>
    <w:basedOn w:val="a"/>
    <w:rsid w:val="00B645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B645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4">
    <w:name w:val="xl174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B645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B645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B645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B645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B645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0">
    <w:name w:val="xl180"/>
    <w:basedOn w:val="a"/>
    <w:rsid w:val="00B645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B645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nhideWhenUsed/>
    <w:rsid w:val="00B64529"/>
    <w:pPr>
      <w:widowControl w:val="0"/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rsid w:val="00B64529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styleId="a7">
    <w:name w:val="page number"/>
    <w:basedOn w:val="a0"/>
    <w:rsid w:val="00B64529"/>
  </w:style>
  <w:style w:type="paragraph" w:styleId="a8">
    <w:name w:val="Balloon Text"/>
    <w:basedOn w:val="a"/>
    <w:link w:val="a9"/>
    <w:uiPriority w:val="99"/>
    <w:semiHidden/>
    <w:unhideWhenUsed/>
    <w:rsid w:val="007451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5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7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908</Words>
  <Characters>5176</Characters>
  <Application>Microsoft Office Word</Application>
  <DocSecurity>0</DocSecurity>
  <Lines>43</Lines>
  <Paragraphs>12</Paragraphs>
  <ScaleCrop>false</ScaleCrop>
  <Company/>
  <LinksUpToDate>false</LinksUpToDate>
  <CharactersWithSpaces>6072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зав кабинетом</cp:lastModifiedBy>
  <cp:revision>4</cp:revision>
  <cp:lastPrinted>2021-09-24T06:56:00Z</cp:lastPrinted>
  <dcterms:created xsi:type="dcterms:W3CDTF">2021-09-24T06:50:00Z</dcterms:created>
  <dcterms:modified xsi:type="dcterms:W3CDTF">2021-12-10T07:27:00Z</dcterms:modified>
</cp:coreProperties>
</file>